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pBdr>
          <w:top w:val="single" w:color="ff3399" w:sz="24" w:space="0" w:shadow="0" w:frame="0"/>
          <w:left w:val="single" w:color="ff3399" w:sz="24" w:space="0" w:shadow="0" w:frame="0"/>
          <w:bottom w:val="single" w:color="ff3399" w:sz="24" w:space="0" w:shadow="0" w:frame="0"/>
          <w:right w:val="single" w:color="ff3399" w:sz="24" w:space="0" w:shadow="0" w:frame="0"/>
        </w:pBdr>
        <w:jc w:val="center"/>
        <w:rPr>
          <w:rStyle w:val="Aucun"/>
          <w:rFonts w:ascii="Champagne &amp; Limousines" w:cs="Champagne &amp; Limousines" w:hAnsi="Champagne &amp; Limousines" w:eastAsia="Champagne &amp; Limousines"/>
          <w:b w:val="1"/>
          <w:bCs w:val="1"/>
          <w:sz w:val="48"/>
          <w:szCs w:val="48"/>
        </w:rPr>
      </w:pP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>CROP</w:t>
      </w: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 xml:space="preserve"> Mini album avec Eva</w:t>
      </w:r>
    </w:p>
    <w:p>
      <w:pPr>
        <w:pStyle w:val="Standard"/>
        <w:pBdr>
          <w:top w:val="single" w:color="ff3399" w:sz="24" w:space="0" w:shadow="0" w:frame="0"/>
          <w:left w:val="single" w:color="ff3399" w:sz="24" w:space="0" w:shadow="0" w:frame="0"/>
          <w:bottom w:val="single" w:color="ff3399" w:sz="24" w:space="0" w:shadow="0" w:frame="0"/>
          <w:right w:val="single" w:color="ff3399" w:sz="24" w:space="0" w:shadow="0" w:frame="0"/>
        </w:pBdr>
        <w:jc w:val="center"/>
        <w:rPr>
          <w:rStyle w:val="Aucun"/>
          <w:rFonts w:ascii="Champagne &amp; Limousines" w:cs="Champagne &amp; Limousines" w:hAnsi="Champagne &amp; Limousines" w:eastAsia="Champagne &amp; Limousines"/>
          <w:b w:val="1"/>
          <w:bCs w:val="1"/>
          <w:sz w:val="48"/>
          <w:szCs w:val="48"/>
        </w:rPr>
      </w:pP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>L</w:t>
      </w:r>
      <w:r>
        <w:rPr>
          <w:rStyle w:val="Aucun"/>
          <w:rFonts w:ascii="Champagne &amp; Limousines" w:hAnsi="Champagne &amp; Limousines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 xml:space="preserve">Atelier </w:t>
      </w:r>
      <w:r>
        <w:rPr>
          <w:rStyle w:val="Aucun"/>
          <w:rFonts w:ascii="Champagne &amp; Limousines" w:hAnsi="Champagne &amp; Limousines"/>
          <w:b w:val="1"/>
          <w:bCs w:val="1"/>
          <w:sz w:val="48"/>
          <w:szCs w:val="48"/>
          <w:rtl w:val="0"/>
          <w:lang w:val="fr-FR"/>
        </w:rPr>
        <w:t>4enSCRAP</w:t>
      </w:r>
    </w:p>
    <w:p>
      <w:pPr>
        <w:pStyle w:val="Standard"/>
        <w:pBdr>
          <w:top w:val="single" w:color="ff3399" w:sz="24" w:space="0" w:shadow="0" w:frame="0"/>
          <w:left w:val="single" w:color="ff3399" w:sz="24" w:space="0" w:shadow="0" w:frame="0"/>
          <w:bottom w:val="single" w:color="ff3399" w:sz="24" w:space="0" w:shadow="0" w:frame="0"/>
          <w:right w:val="single" w:color="ff3399" w:sz="24" w:space="0" w:shadow="0" w:frame="0"/>
        </w:pBdr>
        <w:jc w:val="center"/>
        <w:rPr>
          <w:rStyle w:val="Aucun"/>
          <w:rFonts w:ascii="Champagne &amp; Limousines" w:cs="Champagne &amp; Limousines" w:hAnsi="Champagne &amp; Limousines" w:eastAsia="Champagne &amp; Limousines"/>
          <w:b w:val="1"/>
          <w:bCs w:val="1"/>
          <w:sz w:val="24"/>
          <w:szCs w:val="24"/>
        </w:rPr>
      </w:pP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Dimanche 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06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 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septembre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 xml:space="preserve"> 20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20</w:t>
      </w:r>
      <w:r>
        <w:rPr>
          <w:rStyle w:val="Aucun"/>
          <w:rFonts w:ascii="Champagne &amp; Limousines" w:hAnsi="Champagne &amp; Limousines" w:hint="default"/>
          <w:b w:val="1"/>
          <w:bCs w:val="1"/>
          <w:sz w:val="24"/>
          <w:szCs w:val="24"/>
          <w:rtl w:val="0"/>
          <w:lang w:val="fr-FR"/>
        </w:rPr>
        <w:t xml:space="preserve"> à </w:t>
      </w:r>
      <w:r>
        <w:rPr>
          <w:rStyle w:val="Aucun"/>
          <w:rFonts w:ascii="Champagne &amp; Limousines" w:hAnsi="Champagne &amp; Limousines"/>
          <w:b w:val="1"/>
          <w:bCs w:val="1"/>
          <w:sz w:val="24"/>
          <w:szCs w:val="24"/>
          <w:rtl w:val="0"/>
          <w:lang w:val="fr-FR"/>
        </w:rPr>
        <w:t>Dijon</w:t>
      </w:r>
    </w:p>
    <w:p>
      <w:pPr>
        <w:pStyle w:val="Standard"/>
        <w:jc w:val="center"/>
        <w:rPr>
          <w:rFonts w:ascii="Champagne &amp; Limousines" w:cs="Champagne &amp; Limousines" w:hAnsi="Champagne &amp; Limousines" w:eastAsia="Champagne &amp; Limousines"/>
          <w:b w:val="1"/>
          <w:bCs w:val="1"/>
          <w:sz w:val="24"/>
          <w:szCs w:val="24"/>
        </w:rPr>
      </w:pPr>
    </w:p>
    <w:p>
      <w:pPr>
        <w:pStyle w:val="Standard"/>
        <w:jc w:val="both"/>
        <w:rPr>
          <w:rFonts w:ascii="Champagne &amp; Limousines" w:cs="Champagne &amp; Limousines" w:hAnsi="Champagne &amp; Limousines" w:eastAsia="Champagne &amp; Limousines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Style w:val="Aucun"/>
          <w:sz w:val="28"/>
          <w:szCs w:val="28"/>
        </w:rPr>
      </w:pPr>
      <w:r>
        <w:rPr>
          <w:rStyle w:val="Aucun"/>
          <w:sz w:val="24"/>
          <w:szCs w:val="24"/>
          <w:rtl w:val="0"/>
          <w:lang w:val="fr-FR"/>
        </w:rPr>
        <w:t>D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couvrez le</w:t>
      </w:r>
      <w:r>
        <w:rPr>
          <w:rStyle w:val="Aucun"/>
          <w:sz w:val="24"/>
          <w:szCs w:val="24"/>
          <w:rtl w:val="0"/>
          <w:lang w:val="fr-FR"/>
        </w:rPr>
        <w:t xml:space="preserve"> style et </w:t>
      </w:r>
      <w:r>
        <w:rPr>
          <w:rStyle w:val="Aucun"/>
          <w:sz w:val="24"/>
          <w:szCs w:val="24"/>
          <w:rtl w:val="0"/>
          <w:lang w:val="fr-FR"/>
        </w:rPr>
        <w:t>l</w:t>
      </w:r>
      <w:r>
        <w:rPr>
          <w:rStyle w:val="Aucun"/>
          <w:sz w:val="24"/>
          <w:szCs w:val="24"/>
          <w:rtl w:val="0"/>
          <w:lang w:val="fr-FR"/>
        </w:rPr>
        <w:t>es cr</w:t>
      </w:r>
      <w:r>
        <w:rPr>
          <w:rStyle w:val="Aucun"/>
          <w:sz w:val="24"/>
          <w:szCs w:val="24"/>
          <w:rtl w:val="0"/>
          <w:lang w:val="fr-FR"/>
        </w:rPr>
        <w:t>é</w:t>
      </w:r>
      <w:r>
        <w:rPr>
          <w:rStyle w:val="Aucun"/>
          <w:sz w:val="24"/>
          <w:szCs w:val="24"/>
          <w:rtl w:val="0"/>
          <w:lang w:val="fr-FR"/>
        </w:rPr>
        <w:t>ations</w:t>
      </w:r>
      <w:r>
        <w:rPr>
          <w:rStyle w:val="Aucun"/>
          <w:sz w:val="24"/>
          <w:szCs w:val="24"/>
          <w:rtl w:val="0"/>
          <w:lang w:val="fr-FR"/>
        </w:rPr>
        <w:t xml:space="preserve"> d</w:t>
      </w:r>
      <w:r>
        <w:rPr>
          <w:rStyle w:val="Aucun"/>
          <w:sz w:val="24"/>
          <w:szCs w:val="24"/>
          <w:rtl w:val="0"/>
          <w:lang w:val="fr-FR"/>
        </w:rPr>
        <w:t>’</w:t>
      </w:r>
      <w:r>
        <w:rPr>
          <w:rStyle w:val="Aucun"/>
          <w:sz w:val="24"/>
          <w:szCs w:val="24"/>
          <w:rtl w:val="0"/>
          <w:lang w:val="fr-FR"/>
        </w:rPr>
        <w:t xml:space="preserve">Eva sur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"http://simplyeva.canalblog.com"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http://simplyeva.canalblog.com</w:t>
      </w:r>
      <w:r>
        <w:rPr>
          <w:sz w:val="24"/>
          <w:szCs w:val="24"/>
        </w:rPr>
        <w:fldChar w:fldCharType="end" w:fldLock="0"/>
      </w:r>
    </w:p>
    <w:p>
      <w:pPr>
        <w:pStyle w:val="Standard"/>
        <w:jc w:val="center"/>
        <w:rPr>
          <w:rFonts w:ascii="Champagne &amp; Limousines" w:cs="Champagne &amp; Limousines" w:hAnsi="Champagne &amp; Limousines" w:eastAsia="Champagne &amp; Limousines"/>
          <w:b w:val="1"/>
          <w:bCs w:val="1"/>
          <w:sz w:val="24"/>
          <w:szCs w:val="24"/>
        </w:rPr>
      </w:pPr>
    </w:p>
    <w:p>
      <w:pPr>
        <w:pStyle w:val="Standard"/>
        <w:jc w:val="center"/>
      </w:pPr>
    </w:p>
    <w:tbl>
      <w:tblPr>
        <w:tblW w:w="10772" w:type="dxa"/>
        <w:jc w:val="center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5"/>
        <w:gridCol w:w="5387"/>
      </w:tblGrid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385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 xml:space="preserve">Nom: </w:t>
            </w:r>
          </w:p>
        </w:tc>
        <w:tc>
          <w:tcPr>
            <w:tcW w:type="dxa" w:w="5387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>Pr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nom:</w:t>
            </w:r>
          </w:p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538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>Adresse:</w:t>
            </w:r>
          </w:p>
        </w:tc>
        <w:tc>
          <w:tcPr>
            <w:tcW w:type="dxa" w:w="538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>T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l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é</w:t>
            </w:r>
            <w:r>
              <w:rPr>
                <w:rStyle w:val="Aucun"/>
                <w:sz w:val="28"/>
                <w:szCs w:val="28"/>
                <w:rtl w:val="0"/>
                <w:lang w:val="fr-FR"/>
              </w:rPr>
              <w:t>phone:</w:t>
            </w:r>
          </w:p>
        </w:tc>
      </w:tr>
      <w:tr>
        <w:tblPrEx>
          <w:shd w:val="clear" w:color="auto" w:fill="ced7e7"/>
        </w:tblPrEx>
        <w:trPr>
          <w:trHeight w:val="313" w:hRule="atLeast"/>
        </w:trPr>
        <w:tc>
          <w:tcPr>
            <w:tcW w:type="dxa" w:w="5385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tabs>
                <w:tab w:val="left" w:pos="4536"/>
              </w:tabs>
            </w:pPr>
            <w:r>
              <w:rPr>
                <w:rStyle w:val="Aucun"/>
                <w:sz w:val="28"/>
                <w:szCs w:val="28"/>
                <w:rtl w:val="0"/>
                <w:lang w:val="fr-FR"/>
              </w:rPr>
              <w:t>E mail:</w:t>
            </w:r>
          </w:p>
        </w:tc>
        <w:tc>
          <w:tcPr>
            <w:tcW w:type="dxa" w:w="5387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ind w:left="2" w:hanging="2"/>
        <w:jc w:val="center"/>
      </w:pPr>
    </w:p>
    <w:p>
      <w:pPr>
        <w:pStyle w:val="Standard"/>
        <w:widowControl w:val="0"/>
        <w:tabs>
          <w:tab w:val="left" w:pos="4536"/>
        </w:tabs>
        <w:rPr>
          <w:sz w:val="24"/>
          <w:szCs w:val="24"/>
        </w:rPr>
      </w:pPr>
    </w:p>
    <w:p>
      <w:pPr>
        <w:pStyle w:val="Standard"/>
        <w:tabs>
          <w:tab w:val="left" w:pos="4536"/>
        </w:tabs>
        <w:rPr>
          <w:sz w:val="26"/>
          <w:szCs w:val="26"/>
        </w:rPr>
      </w:pPr>
    </w:p>
    <w:p>
      <w:pPr>
        <w:pStyle w:val="Standard"/>
        <w:jc w:val="both"/>
        <w:rPr>
          <w:rStyle w:val="Aucun"/>
          <w:rFonts w:ascii="Wingdings" w:cs="Wingdings" w:hAnsi="Wingdings" w:eastAsia="Wingdings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L'inscription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la journ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e pour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atelier est au prix de 5</w:t>
      </w:r>
      <w:r>
        <w:rPr>
          <w:rStyle w:val="Aucun"/>
          <w:sz w:val="28"/>
          <w:szCs w:val="28"/>
          <w:rtl w:val="0"/>
          <w:lang w:val="fr-FR"/>
        </w:rPr>
        <w:t>5</w:t>
      </w:r>
      <w:r>
        <w:rPr>
          <w:rStyle w:val="Aucun"/>
          <w:sz w:val="28"/>
          <w:szCs w:val="28"/>
          <w:rtl w:val="0"/>
          <w:lang w:val="fr-FR"/>
        </w:rPr>
        <w:t xml:space="preserve"> €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(2 ch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ques de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30&amp;25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 €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, le premier encaiss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à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l'inscription et le deuxi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me un mois avant la crop ou 1 ch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è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que de 5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5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€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encaiss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 xml:space="preserve">é </w:t>
      </w:r>
      <w:r>
        <w:rPr>
          <w:rStyle w:val="Aucun"/>
          <w:i w:val="1"/>
          <w:iCs w:val="1"/>
          <w:sz w:val="28"/>
          <w:szCs w:val="28"/>
          <w:rtl w:val="0"/>
          <w:lang w:val="fr-FR"/>
        </w:rPr>
        <w:t>un mois avant la crop)</w:t>
      </w:r>
      <w:r>
        <w:rPr>
          <w:rStyle w:val="Aucun"/>
          <w:sz w:val="28"/>
          <w:szCs w:val="28"/>
          <w:rtl w:val="0"/>
          <w:lang w:val="fr-FR"/>
        </w:rPr>
        <w:t>.</w:t>
      </w:r>
    </w:p>
    <w:p>
      <w:pPr>
        <w:pStyle w:val="Standard"/>
        <w:jc w:val="both"/>
        <w:rPr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L'inscription comprend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accueil du matin, les pauses et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atelier. Vous aurez besoin du mat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riel de base : colle, massicots et cutters, etc</w:t>
      </w:r>
      <w:r>
        <w:rPr>
          <w:rStyle w:val="Aucun"/>
          <w:sz w:val="28"/>
          <w:szCs w:val="28"/>
          <w:rtl w:val="0"/>
          <w:lang w:val="fr-FR"/>
        </w:rPr>
        <w:t xml:space="preserve">… </w:t>
      </w:r>
      <w:r>
        <w:rPr>
          <w:rStyle w:val="Aucun"/>
          <w:sz w:val="28"/>
          <w:szCs w:val="28"/>
          <w:rtl w:val="0"/>
          <w:lang w:val="fr-FR"/>
        </w:rPr>
        <w:t>Les informations compl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mentaires pour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atelier vous seront communiqu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es plus tard.</w:t>
      </w:r>
    </w:p>
    <w:p>
      <w:pPr>
        <w:pStyle w:val="Standard"/>
        <w:tabs>
          <w:tab w:val="left" w:pos="4536"/>
        </w:tabs>
        <w:jc w:val="both"/>
        <w:rPr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Un buffet canadien sera organis</w:t>
      </w:r>
      <w:r>
        <w:rPr>
          <w:rStyle w:val="Aucun"/>
          <w:sz w:val="28"/>
          <w:szCs w:val="28"/>
          <w:rtl w:val="0"/>
          <w:lang w:val="fr-FR"/>
        </w:rPr>
        <w:t xml:space="preserve">é </w:t>
      </w:r>
      <w:r>
        <w:rPr>
          <w:rStyle w:val="Aucun"/>
          <w:sz w:val="28"/>
          <w:szCs w:val="28"/>
          <w:rtl w:val="0"/>
          <w:lang w:val="fr-FR"/>
        </w:rPr>
        <w:t>le</w:t>
      </w:r>
      <w:r>
        <w:rPr>
          <w:rStyle w:val="Aucun"/>
          <w:sz w:val="28"/>
          <w:szCs w:val="28"/>
          <w:rtl w:val="0"/>
          <w:lang w:val="fr-FR"/>
        </w:rPr>
        <w:t xml:space="preserve"> </w:t>
      </w:r>
      <w:r>
        <w:rPr>
          <w:rStyle w:val="Aucun"/>
          <w:sz w:val="28"/>
          <w:szCs w:val="28"/>
          <w:rtl w:val="0"/>
          <w:lang w:val="fr-FR"/>
        </w:rPr>
        <w:t>midi. Vous serez inform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(e)s ult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rieurement de la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partition sucr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/sal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.</w:t>
      </w:r>
    </w:p>
    <w:p>
      <w:pPr>
        <w:pStyle w:val="Standard"/>
        <w:jc w:val="both"/>
        <w:rPr>
          <w:sz w:val="28"/>
          <w:szCs w:val="2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b w:val="1"/>
          <w:bCs w:val="1"/>
          <w:sz w:val="28"/>
          <w:szCs w:val="28"/>
        </w:rPr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Horaires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 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:   Accueil 8H30 (PDJ)   /  Atelier 09H00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 xml:space="preserve">– 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17H00</w:t>
      </w: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Fonts w:ascii="Champagne &amp; Limousines" w:cs="Champagne &amp; Limousines" w:hAnsi="Champagne &amp; Limousines" w:eastAsia="Champagne &amp; Limousines"/>
          <w:b w:val="1"/>
          <w:bCs w:val="1"/>
          <w:sz w:val="28"/>
          <w:szCs w:val="28"/>
        </w:rPr>
      </w:pPr>
    </w:p>
    <w:p>
      <w:pPr>
        <w:pStyle w:val="Standard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La crop aura lieu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Atelier 4enSCRAP - 16 BD WINSTON CHURCHILL - 21000 DIJON</w:t>
      </w:r>
    </w:p>
    <w:p>
      <w:pPr>
        <w:pStyle w:val="Standard"/>
        <w:jc w:val="both"/>
        <w:rPr>
          <w:rFonts w:ascii="Wingdings 2" w:cs="Wingdings 2" w:hAnsi="Wingdings 2" w:eastAsia="Wingdings 2"/>
          <w:sz w:val="28"/>
          <w:szCs w:val="28"/>
        </w:rPr>
      </w:pPr>
    </w:p>
    <w:p>
      <w:pPr>
        <w:pStyle w:val="Standard"/>
        <w:tabs>
          <w:tab w:val="left" w:pos="4536"/>
        </w:tabs>
        <w:jc w:val="both"/>
        <w:rPr>
          <w:rFonts w:ascii="Wingdings 2" w:cs="Wingdings 2" w:hAnsi="Wingdings 2" w:eastAsia="Wingdings 2"/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J'autorise la publication des photos prises pendant la crop </w:t>
        <w:tab/>
        <w:tab/>
      </w:r>
      <w:r>
        <w:rPr>
          <w:rStyle w:val="Aucun"/>
          <w:rFonts w:ascii="Arial Unicode MS" w:hAnsi="Arial Unicode MS" w:hint="default"/>
          <w:sz w:val="28"/>
          <w:szCs w:val="28"/>
          <w:rtl w:val="0"/>
          <w:lang w:val="fr-FR"/>
        </w:rPr>
        <w:t xml:space="preserve">❒ </w:t>
      </w:r>
      <w:r>
        <w:rPr>
          <w:rStyle w:val="Aucun"/>
          <w:sz w:val="28"/>
          <w:szCs w:val="28"/>
          <w:rtl w:val="0"/>
          <w:lang w:val="fr-FR"/>
        </w:rPr>
        <w:t xml:space="preserve">oui </w:t>
        <w:tab/>
      </w:r>
      <w:r>
        <w:rPr>
          <w:rStyle w:val="Aucun"/>
          <w:rFonts w:ascii="Arial Unicode MS" w:hAnsi="Arial Unicode MS" w:hint="default"/>
          <w:sz w:val="28"/>
          <w:szCs w:val="28"/>
          <w:rtl w:val="0"/>
          <w:lang w:val="fr-FR"/>
        </w:rPr>
        <w:t xml:space="preserve">❒ </w:t>
      </w:r>
      <w:r>
        <w:rPr>
          <w:rStyle w:val="Aucun"/>
          <w:sz w:val="28"/>
          <w:szCs w:val="28"/>
          <w:rtl w:val="0"/>
          <w:lang w:val="fr-FR"/>
        </w:rPr>
        <w:t>non</w:t>
      </w:r>
    </w:p>
    <w:p>
      <w:pPr>
        <w:pStyle w:val="Standard"/>
        <w:jc w:val="both"/>
        <w:rPr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>Les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servations se font dans l'ordre de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ception du bulletin d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inscription par mail. La r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>ception du r</w:t>
      </w:r>
      <w:r>
        <w:rPr>
          <w:rStyle w:val="Aucun"/>
          <w:sz w:val="28"/>
          <w:szCs w:val="28"/>
          <w:rtl w:val="0"/>
          <w:lang w:val="fr-FR"/>
        </w:rPr>
        <w:t>è</w:t>
      </w:r>
      <w:r>
        <w:rPr>
          <w:rStyle w:val="Aucun"/>
          <w:sz w:val="28"/>
          <w:szCs w:val="28"/>
          <w:rtl w:val="0"/>
          <w:lang w:val="fr-FR"/>
        </w:rPr>
        <w:t>glement valide l</w:t>
      </w:r>
      <w:r>
        <w:rPr>
          <w:rStyle w:val="Aucun"/>
          <w:sz w:val="28"/>
          <w:szCs w:val="28"/>
          <w:rtl w:val="0"/>
          <w:lang w:val="fr-FR"/>
        </w:rPr>
        <w:t>’</w:t>
      </w:r>
      <w:r>
        <w:rPr>
          <w:rStyle w:val="Aucun"/>
          <w:sz w:val="28"/>
          <w:szCs w:val="28"/>
          <w:rtl w:val="0"/>
          <w:lang w:val="fr-FR"/>
        </w:rPr>
        <w:t>inscription, jusqu</w:t>
      </w:r>
      <w:r>
        <w:rPr>
          <w:rStyle w:val="Aucun"/>
          <w:sz w:val="28"/>
          <w:szCs w:val="28"/>
          <w:rtl w:val="0"/>
          <w:lang w:val="fr-FR"/>
        </w:rPr>
        <w:t>’à é</w:t>
      </w:r>
      <w:r>
        <w:rPr>
          <w:rStyle w:val="Aucun"/>
          <w:sz w:val="28"/>
          <w:szCs w:val="28"/>
          <w:rtl w:val="0"/>
          <w:lang w:val="fr-FR"/>
        </w:rPr>
        <w:t>puisement des places disponibles. Attention, aucun d</w:t>
      </w:r>
      <w:r>
        <w:rPr>
          <w:rStyle w:val="Aucun"/>
          <w:sz w:val="28"/>
          <w:szCs w:val="28"/>
          <w:rtl w:val="0"/>
          <w:lang w:val="fr-FR"/>
        </w:rPr>
        <w:t>é</w:t>
      </w:r>
      <w:r>
        <w:rPr>
          <w:rStyle w:val="Aucun"/>
          <w:sz w:val="28"/>
          <w:szCs w:val="28"/>
          <w:rtl w:val="0"/>
          <w:lang w:val="fr-FR"/>
        </w:rPr>
        <w:t xml:space="preserve">sistement ne pourra donner lieu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Aucun"/>
          <w:sz w:val="28"/>
          <w:szCs w:val="28"/>
          <w:rtl w:val="0"/>
          <w:lang w:val="fr-FR"/>
        </w:rPr>
        <w:t>un remboursement.</w:t>
      </w:r>
    </w:p>
    <w:p>
      <w:pPr>
        <w:pStyle w:val="Standard"/>
        <w:jc w:val="both"/>
        <w:rPr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</w:p>
    <w:p>
      <w:pPr>
        <w:pStyle w:val="Standard"/>
        <w:jc w:val="both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  <w:lang w:val="fr-FR"/>
        </w:rPr>
        <w:t xml:space="preserve">Si vous avez des questions un mail </w:t>
      </w:r>
      <w:r>
        <w:rPr>
          <w:rStyle w:val="Aucun"/>
          <w:sz w:val="28"/>
          <w:szCs w:val="28"/>
          <w:rtl w:val="0"/>
          <w:lang w:val="fr-FR"/>
        </w:rPr>
        <w:t xml:space="preserve">à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"mailto:4enatelierscrop@4enscrap.com"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4enatelierscrop@4enscrap.com</w:t>
      </w:r>
      <w:r>
        <w:rPr/>
        <w:fldChar w:fldCharType="end" w:fldLock="0"/>
      </w:r>
      <w:r>
        <w:rPr>
          <w:rStyle w:val="Aucun"/>
          <w:sz w:val="28"/>
          <w:szCs w:val="28"/>
          <w:rtl w:val="0"/>
          <w:lang w:val="fr-FR"/>
        </w:rPr>
        <w:t xml:space="preserve"> ou appelez nous au 03 80 28 95 66</w:t>
      </w:r>
    </w:p>
    <w:p>
      <w:pPr>
        <w:pStyle w:val="Standard"/>
        <w:jc w:val="both"/>
        <w:rPr>
          <w:sz w:val="28"/>
          <w:szCs w:val="28"/>
        </w:rPr>
      </w:pPr>
    </w:p>
    <w:p>
      <w:pPr>
        <w:pStyle w:val="Standard"/>
        <w:jc w:val="right"/>
      </w:pPr>
      <w:r>
        <w:rPr>
          <w:rStyle w:val="Aucun"/>
          <w:b w:val="1"/>
          <w:bCs w:val="1"/>
          <w:sz w:val="28"/>
          <w:szCs w:val="28"/>
          <w:rtl w:val="0"/>
          <w:lang w:val="fr-FR"/>
        </w:rPr>
        <w:t>A tr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è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s vite pour une journ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é</w:t>
      </w:r>
      <w:r>
        <w:rPr>
          <w:rStyle w:val="Aucun"/>
          <w:b w:val="1"/>
          <w:bCs w:val="1"/>
          <w:sz w:val="28"/>
          <w:szCs w:val="28"/>
          <w:rtl w:val="0"/>
          <w:lang w:val="fr-FR"/>
        </w:rPr>
        <w:t>e scrap et papotages!</w:t>
      </w:r>
    </w:p>
    <w:sectPr>
      <w:headerReference w:type="default" r:id="rId4"/>
      <w:footerReference w:type="default" r:id="rId5"/>
      <w:pgSz w:w="11900" w:h="16840" w:orient="portrait"/>
      <w:pgMar w:top="360" w:right="567" w:bottom="360" w:left="56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hampagne &amp; Limousines">
    <w:charset w:val="00"/>
    <w:family w:val="roman"/>
    <w:pitch w:val="default"/>
  </w:font>
  <w:font w:name="Wingdings">
    <w:charset w:val="00"/>
    <w:family w:val="roman"/>
    <w:pitch w:val="default"/>
  </w:font>
  <w:font w:name="Wingdings 2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character" w:styleId="Hyperlink.0">
    <w:name w:val="Hyperlink.0"/>
    <w:basedOn w:val="Aucun"/>
    <w:next w:val="Hyperlink.0"/>
    <w:rPr>
      <w:outline w:val="0"/>
      <w:color w:val="0000ff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Lien">
    <w:name w:val="Lien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Lien"/>
    <w:next w:val="Hyperlink.1"/>
    <w:rPr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